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208C2" w14:textId="754C2B2D" w:rsidR="004062B7" w:rsidRDefault="004062B7" w:rsidP="004062B7">
      <w:pPr>
        <w:spacing w:after="280" w:line="240" w:lineRule="auto"/>
        <w:jc w:val="center"/>
        <w:rPr>
          <w:smallCaps/>
          <w:color w:val="000000"/>
          <w:sz w:val="24"/>
          <w:szCs w:val="24"/>
        </w:rPr>
      </w:pPr>
      <w:r w:rsidRPr="20F84648">
        <w:rPr>
          <w:b/>
          <w:bCs/>
          <w:smallCaps/>
          <w:color w:val="000000" w:themeColor="text1"/>
          <w:sz w:val="24"/>
          <w:szCs w:val="24"/>
        </w:rPr>
        <w:t xml:space="preserve">ANEXO </w:t>
      </w:r>
      <w:r w:rsidR="0068703A">
        <w:rPr>
          <w:b/>
          <w:bCs/>
        </w:rPr>
        <w:t>IV</w:t>
      </w:r>
    </w:p>
    <w:p w14:paraId="3C76C555" w14:textId="77777777" w:rsidR="004062B7" w:rsidRDefault="004062B7" w:rsidP="004062B7">
      <w:pPr>
        <w:spacing w:before="280" w:after="280" w:line="240" w:lineRule="auto"/>
        <w:jc w:val="center"/>
        <w:rPr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>CRITÉRIOS UTILIZADOS NA AVALIAÇÃO DE MÉRITO CULTURAL</w:t>
      </w:r>
    </w:p>
    <w:p w14:paraId="6B73BAB4" w14:textId="77777777" w:rsidR="004062B7" w:rsidRDefault="004062B7" w:rsidP="004062B7">
      <w:pPr>
        <w:spacing w:before="120" w:after="120" w:line="240" w:lineRule="auto"/>
        <w:ind w:right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14:paraId="51CE7543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 w:rsidRPr="0051111F">
        <w:rPr>
          <w:color w:val="000000"/>
          <w:sz w:val="24"/>
          <w:szCs w:val="24"/>
        </w:rPr>
        <w:t xml:space="preserve">A avaliação </w:t>
      </w:r>
      <w:r>
        <w:rPr>
          <w:color w:val="000000"/>
          <w:sz w:val="24"/>
          <w:szCs w:val="24"/>
        </w:rPr>
        <w:t>dos projetos</w:t>
      </w:r>
      <w:r w:rsidRPr="0051111F">
        <w:rPr>
          <w:color w:val="000000"/>
          <w:sz w:val="24"/>
          <w:szCs w:val="24"/>
        </w:rPr>
        <w:t xml:space="preserve"> será realizada </w:t>
      </w:r>
      <w:r>
        <w:rPr>
          <w:color w:val="000000"/>
          <w:sz w:val="24"/>
          <w:szCs w:val="24"/>
        </w:rPr>
        <w:t>mediante atribuição de notas aos critérios de seleção, conforme descrição a seguir</w:t>
      </w:r>
      <w:r w:rsidRPr="0051111F">
        <w:rPr>
          <w:color w:val="000000"/>
          <w:sz w:val="24"/>
          <w:szCs w:val="24"/>
        </w:rPr>
        <w:t xml:space="preserve">: </w:t>
      </w:r>
    </w:p>
    <w:p w14:paraId="78757E80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 w:rsidRPr="0051111F">
        <w:rPr>
          <w:color w:val="000000"/>
          <w:sz w:val="24"/>
          <w:szCs w:val="24"/>
        </w:rPr>
        <w:t xml:space="preserve">• Grau pleno de atendimento do critério - </w:t>
      </w:r>
      <w:r>
        <w:rPr>
          <w:color w:val="000000"/>
          <w:sz w:val="24"/>
          <w:szCs w:val="24"/>
        </w:rPr>
        <w:t>10</w:t>
      </w:r>
      <w:r w:rsidRPr="0051111F">
        <w:rPr>
          <w:color w:val="000000"/>
          <w:sz w:val="24"/>
          <w:szCs w:val="24"/>
        </w:rPr>
        <w:t xml:space="preserve"> pontos; </w:t>
      </w:r>
    </w:p>
    <w:p w14:paraId="4E82FBAC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 w:rsidRPr="0051111F">
        <w:rPr>
          <w:color w:val="000000"/>
          <w:sz w:val="24"/>
          <w:szCs w:val="24"/>
        </w:rPr>
        <w:t xml:space="preserve">• Grau satisfatório de atendimento do critério – </w:t>
      </w:r>
      <w:r>
        <w:rPr>
          <w:color w:val="000000"/>
          <w:sz w:val="24"/>
          <w:szCs w:val="24"/>
        </w:rPr>
        <w:t>6</w:t>
      </w:r>
      <w:r w:rsidRPr="0051111F">
        <w:rPr>
          <w:color w:val="000000"/>
          <w:sz w:val="24"/>
          <w:szCs w:val="24"/>
        </w:rPr>
        <w:t xml:space="preserve"> pontos; </w:t>
      </w:r>
    </w:p>
    <w:p w14:paraId="11FDC30A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 w:rsidRPr="0051111F">
        <w:rPr>
          <w:color w:val="000000"/>
          <w:sz w:val="24"/>
          <w:szCs w:val="24"/>
        </w:rPr>
        <w:t xml:space="preserve">• Grau insatisfatório de atendimento do critério – </w:t>
      </w:r>
      <w:r>
        <w:rPr>
          <w:color w:val="000000"/>
          <w:sz w:val="24"/>
          <w:szCs w:val="24"/>
        </w:rPr>
        <w:t>2</w:t>
      </w:r>
      <w:r w:rsidRPr="0051111F">
        <w:rPr>
          <w:color w:val="000000"/>
          <w:sz w:val="24"/>
          <w:szCs w:val="24"/>
        </w:rPr>
        <w:t xml:space="preserve"> ponto</w:t>
      </w:r>
      <w:r>
        <w:rPr>
          <w:color w:val="000000"/>
          <w:sz w:val="24"/>
          <w:szCs w:val="24"/>
        </w:rPr>
        <w:t>s</w:t>
      </w:r>
      <w:r w:rsidRPr="0051111F">
        <w:rPr>
          <w:color w:val="000000"/>
          <w:sz w:val="24"/>
          <w:szCs w:val="24"/>
        </w:rPr>
        <w:t xml:space="preserve">; </w:t>
      </w:r>
    </w:p>
    <w:p w14:paraId="4F300A08" w14:textId="77777777" w:rsidR="004062B7" w:rsidRPr="0051111F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 w:rsidRPr="0051111F">
        <w:rPr>
          <w:color w:val="000000"/>
          <w:sz w:val="24"/>
          <w:szCs w:val="24"/>
        </w:rPr>
        <w:t>• Não atendimento do critério – 0 pontos.</w:t>
      </w:r>
    </w:p>
    <w:p w14:paraId="0BCAFDF3" w14:textId="77777777" w:rsidR="004062B7" w:rsidRDefault="004062B7" w:rsidP="004062B7">
      <w:pPr>
        <w:spacing w:before="120" w:after="120" w:line="240" w:lineRule="auto"/>
        <w:ind w:left="120" w:right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tbl>
      <w:tblPr>
        <w:tblW w:w="1006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7"/>
        <w:gridCol w:w="3943"/>
        <w:gridCol w:w="3955"/>
      </w:tblGrid>
      <w:tr w:rsidR="004062B7" w14:paraId="289CDA2C" w14:textId="77777777" w:rsidTr="00544C53">
        <w:tc>
          <w:tcPr>
            <w:tcW w:w="1006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7D07B2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CRITÉRIOS OBRIGATÓRIOS</w:t>
            </w:r>
          </w:p>
        </w:tc>
      </w:tr>
      <w:tr w:rsidR="004062B7" w14:paraId="643D3602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6A830B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Identificação do Critério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320FE8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Descrição do Critério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98FD61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Máxima</w:t>
            </w:r>
          </w:p>
        </w:tc>
      </w:tr>
      <w:tr w:rsidR="004062B7" w14:paraId="6C47F378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4DE30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60B3BBE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Qualidade do Projeto - Coerência do objeto, objetivos, justificativa e metas do projeto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o </w:t>
            </w:r>
            <w:proofErr w:type="spellStart"/>
            <w:r>
              <w:rPr>
                <w:color w:val="000000"/>
                <w:sz w:val="24"/>
                <w:szCs w:val="24"/>
              </w:rPr>
              <w:t>conteúdo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 apresenta, como um todo</w:t>
            </w:r>
            <w:sdt>
              <w:sdtPr>
                <w:tag w:val="goog_rdk_4"/>
                <w:id w:val="1690179340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observando o objeto, a justificativa e as metas, sendo </w:t>
            </w:r>
            <w:proofErr w:type="spellStart"/>
            <w:r>
              <w:rPr>
                <w:color w:val="000000"/>
                <w:sz w:val="24"/>
                <w:szCs w:val="24"/>
              </w:rPr>
              <w:t>possível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visualizar de forma </w:t>
            </w:r>
            <w:sdt>
              <w:sdtPr>
                <w:tag w:val="goog_rdk_5"/>
                <w:id w:val="1914124216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  <w:sdt>
              <w:sdtPr>
                <w:tag w:val="goog_rdk_6"/>
                <w:id w:val="-320274980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evidente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os resultados que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obtidos.</w:t>
            </w:r>
          </w:p>
          <w:p w14:paraId="47FFA45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5507FEA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062B7" w14:paraId="02BC83FC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543D0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B607E3" w14:textId="3022DB98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Relevância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proposta para o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cenário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cultural do </w:t>
            </w:r>
            <w:r w:rsidR="00544C53" w:rsidRPr="00544C53">
              <w:rPr>
                <w:b/>
                <w:color w:val="000000" w:themeColor="text1"/>
                <w:sz w:val="24"/>
                <w:szCs w:val="24"/>
              </w:rPr>
              <w:t xml:space="preserve">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>
              <w:rPr>
                <w:b/>
                <w:color w:val="FF0000"/>
                <w:sz w:val="24"/>
                <w:szCs w:val="24"/>
              </w:rPr>
              <w:t>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a </w:t>
            </w:r>
            <w:proofErr w:type="spellStart"/>
            <w:r>
              <w:rPr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contribui para o enriquecimento e </w:t>
            </w:r>
            <w:proofErr w:type="spellStart"/>
            <w:r>
              <w:rPr>
                <w:color w:val="000000"/>
                <w:sz w:val="24"/>
                <w:szCs w:val="24"/>
              </w:rPr>
              <w:t>valorização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da cultura do </w:t>
            </w:r>
            <w:r w:rsidR="00544C53" w:rsidRPr="00544C53">
              <w:rPr>
                <w:b/>
                <w:color w:val="000000" w:themeColor="text1"/>
                <w:sz w:val="24"/>
                <w:szCs w:val="24"/>
              </w:rPr>
              <w:t xml:space="preserve">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</w:p>
          <w:p w14:paraId="4B598135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3BE9DE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062B7" w14:paraId="01E7DA19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1FFE9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776A880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Aspectos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integração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comunitária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na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proposta pelo projeto - </w:t>
            </w:r>
            <w:r>
              <w:rPr>
                <w:color w:val="000000"/>
                <w:sz w:val="24"/>
                <w:szCs w:val="24"/>
              </w:rPr>
              <w:t xml:space="preserve">considera-se,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o projeto apresenta aspectos de </w:t>
            </w:r>
            <w:proofErr w:type="spellStart"/>
            <w:r>
              <w:rPr>
                <w:color w:val="000000"/>
                <w:sz w:val="24"/>
                <w:szCs w:val="24"/>
              </w:rPr>
              <w:t>integração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comunitária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em </w:t>
            </w:r>
            <w:proofErr w:type="spellStart"/>
            <w:r>
              <w:rPr>
                <w:color w:val="000000"/>
                <w:sz w:val="24"/>
                <w:szCs w:val="24"/>
              </w:rPr>
              <w:t>relação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ao impacto social para a </w:t>
            </w:r>
            <w:proofErr w:type="spellStart"/>
            <w:r>
              <w:rPr>
                <w:color w:val="000000"/>
                <w:sz w:val="24"/>
                <w:szCs w:val="24"/>
              </w:rPr>
              <w:t>inclusão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pessoas com </w:t>
            </w:r>
            <w:proofErr w:type="spellStart"/>
            <w:r>
              <w:rPr>
                <w:color w:val="000000"/>
                <w:sz w:val="24"/>
                <w:szCs w:val="24"/>
              </w:rPr>
              <w:t>deficiência</w:t>
            </w:r>
            <w:proofErr w:type="spellEnd"/>
            <w:r>
              <w:rPr>
                <w:color w:val="000000"/>
                <w:sz w:val="24"/>
                <w:szCs w:val="24"/>
              </w:rPr>
              <w:t>, idosos e demais grupos em situação de histórica vulnerabilidade econômica/social.</w:t>
            </w:r>
          </w:p>
          <w:p w14:paraId="6E2ADF1C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BE203E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4062B7" w14:paraId="3240A9C6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A69007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F0370F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da planilha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e do cronograma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execução</w:t>
            </w:r>
            <w:proofErr w:type="spellEnd"/>
            <w:sdt>
              <w:sdtPr>
                <w:tag w:val="goog_rdk_7"/>
                <w:id w:val="1173307974"/>
              </w:sdtPr>
              <w:sdtEndPr/>
              <w:sdtContent>
                <w:r>
                  <w:rPr>
                    <w:b/>
                    <w:color w:val="000000"/>
                    <w:sz w:val="24"/>
                    <w:szCs w:val="24"/>
                  </w:rPr>
                  <w:t xml:space="preserve"> </w:t>
                </w:r>
              </w:sdtContent>
            </w:sdt>
            <w:sdt>
              <w:sdtPr>
                <w:tag w:val="goog_rdk_8"/>
                <w:id w:val="-840929120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  <w:sdt>
              <w:sdtPr>
                <w:tag w:val="goog_rdk_9"/>
                <w:id w:val="154423325"/>
              </w:sdtPr>
              <w:sdtEndPr/>
              <w:sdtContent>
                <w:r>
                  <w:rPr>
                    <w:b/>
                    <w:color w:val="000000"/>
                    <w:sz w:val="24"/>
                    <w:szCs w:val="24"/>
                  </w:rPr>
                  <w:t>na</w:t>
                </w:r>
              </w:sdtContent>
            </w:sdt>
            <w:r>
              <w:rPr>
                <w:b/>
                <w:color w:val="000000"/>
                <w:sz w:val="24"/>
                <w:szCs w:val="24"/>
              </w:rPr>
              <w:t>s metas, resultados e desdobramentos do projeto proposto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avaliar e valorar a viabilidade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 sob o ponto de vista dos gastos previstos na planilha </w:t>
            </w:r>
            <w:proofErr w:type="spellStart"/>
            <w:r>
              <w:rPr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sua </w:t>
            </w:r>
            <w:proofErr w:type="spellStart"/>
            <w:r>
              <w:rPr>
                <w:color w:val="000000"/>
                <w:sz w:val="24"/>
                <w:szCs w:val="24"/>
              </w:rPr>
              <w:t>execução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a </w:t>
            </w:r>
            <w:proofErr w:type="spellStart"/>
            <w:r>
              <w:rPr>
                <w:color w:val="000000"/>
                <w:sz w:val="24"/>
                <w:szCs w:val="24"/>
              </w:rPr>
              <w:t>adequação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ao objeto, metas e objetivos previstos. </w:t>
            </w:r>
            <w:proofErr w:type="spellStart"/>
            <w:r>
              <w:rPr>
                <w:color w:val="000000"/>
                <w:sz w:val="24"/>
                <w:szCs w:val="24"/>
              </w:rPr>
              <w:t>Também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ser considerada</w:t>
            </w:r>
            <w:sdt>
              <w:sdtPr>
                <w:tag w:val="goog_rdk_10"/>
                <w:id w:val="-1099711836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sdt>
              <w:sdtPr>
                <w:tag w:val="goog_rdk_11"/>
                <w:id w:val="-2135084570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conformidade dos valores e quantidades dos itens relacionados na planilha </w:t>
            </w:r>
            <w:proofErr w:type="spellStart"/>
            <w:r>
              <w:rPr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projeto.</w:t>
            </w:r>
          </w:p>
          <w:p w14:paraId="507D151D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99FCB21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062B7" w14:paraId="22AEEF90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BDE346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C4E62D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do Plano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Divulgação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sdt>
              <w:sdtPr>
                <w:tag w:val="goog_rdk_12"/>
                <w:id w:val="-1846243484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  <w:sdt>
              <w:sdtPr>
                <w:tag w:val="goog_rdk_13"/>
                <w:id w:val="1526138761"/>
              </w:sdtPr>
              <w:sdtEndPr/>
              <w:sdtContent>
                <w:r>
                  <w:rPr>
                    <w:b/>
                    <w:color w:val="000000"/>
                    <w:sz w:val="24"/>
                    <w:szCs w:val="24"/>
                  </w:rPr>
                  <w:t>n</w:t>
                </w:r>
              </w:sdtContent>
            </w:sdt>
            <w:r>
              <w:rPr>
                <w:b/>
                <w:color w:val="000000"/>
                <w:sz w:val="24"/>
                <w:szCs w:val="24"/>
              </w:rPr>
              <w:t>o Cronograma, Objetivos e Metas do projeto proposto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avaliar e valorar a viabilidade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comunicacional com o </w:t>
            </w:r>
            <w:proofErr w:type="spellStart"/>
            <w:r>
              <w:rPr>
                <w:color w:val="000000"/>
                <w:sz w:val="24"/>
                <w:szCs w:val="24"/>
              </w:rPr>
              <w:t>público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alvo do projeto, mediante as </w:t>
            </w:r>
            <w:proofErr w:type="spellStart"/>
            <w:r>
              <w:rPr>
                <w:color w:val="000000"/>
                <w:sz w:val="24"/>
                <w:szCs w:val="24"/>
              </w:rPr>
              <w:t>estratégias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mídias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materiais apresentados, bem como a capacidade de executá-</w:t>
            </w:r>
            <w:proofErr w:type="spellStart"/>
            <w:r>
              <w:rPr>
                <w:color w:val="000000"/>
                <w:sz w:val="24"/>
                <w:szCs w:val="24"/>
              </w:rPr>
              <w:t>los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6CBEF5A1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4E224E9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062B7" w14:paraId="2226C65B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2936F6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2E586E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Compatibilidade da ficha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com as atividades desenvolvidas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 a carreira dos profissionais que </w:t>
            </w:r>
            <w:proofErr w:type="spellStart"/>
            <w:r>
              <w:rPr>
                <w:color w:val="000000"/>
                <w:sz w:val="24"/>
                <w:szCs w:val="24"/>
              </w:rPr>
              <w:t>compõem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 corpo </w:t>
            </w:r>
            <w:proofErr w:type="spellStart"/>
            <w:r>
              <w:rPr>
                <w:color w:val="000000"/>
                <w:sz w:val="24"/>
                <w:szCs w:val="24"/>
              </w:rPr>
              <w:t>técnico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artístico, verificando a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ou </w:t>
            </w:r>
            <w:proofErr w:type="spellStart"/>
            <w:r>
              <w:rPr>
                <w:color w:val="000000"/>
                <w:sz w:val="24"/>
                <w:szCs w:val="24"/>
              </w:rPr>
              <w:t>não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em </w:t>
            </w:r>
            <w:proofErr w:type="spellStart"/>
            <w:r>
              <w:rPr>
                <w:color w:val="000000"/>
                <w:sz w:val="24"/>
                <w:szCs w:val="24"/>
              </w:rPr>
              <w:t>relação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às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atribuições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que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executadas por eles no projeto (para esta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considerados os </w:t>
            </w:r>
            <w:proofErr w:type="spellStart"/>
            <w:r>
              <w:rPr>
                <w:color w:val="000000"/>
                <w:sz w:val="24"/>
                <w:szCs w:val="24"/>
              </w:rPr>
              <w:t>currículos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dos membros da ficha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>).</w:t>
            </w:r>
          </w:p>
          <w:p w14:paraId="41033E5D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7C5DC9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4062B7" w14:paraId="091AAC11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945ED6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07000D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Trajetória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artística e cultural do proponente - </w:t>
            </w:r>
            <w:proofErr w:type="spellStart"/>
            <w:r>
              <w:rPr>
                <w:color w:val="000000"/>
                <w:sz w:val="24"/>
                <w:szCs w:val="24"/>
              </w:rPr>
              <w:t>Sera</w:t>
            </w:r>
            <w:proofErr w:type="spellEnd"/>
            <w:r>
              <w:rPr>
                <w:color w:val="000000"/>
                <w:sz w:val="24"/>
                <w:szCs w:val="24"/>
              </w:rPr>
              <w:t>́ considerad</w:t>
            </w:r>
            <w:sdt>
              <w:sdtPr>
                <w:tag w:val="goog_rdk_14"/>
                <w:id w:val="1842655990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a,</w:t>
                </w:r>
              </w:sdtContent>
            </w:sdt>
            <w:sdt>
              <w:sdtPr>
                <w:tag w:val="goog_rdk_15"/>
                <w:id w:val="-185517164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sdt>
              <w:sdtPr>
                <w:tag w:val="goog_rdk_16"/>
                <w:id w:val="-74911917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,</w:t>
                </w:r>
              </w:sdtContent>
            </w:sdt>
            <w:r>
              <w:rPr>
                <w:color w:val="000000"/>
                <w:sz w:val="24"/>
                <w:szCs w:val="24"/>
              </w:rPr>
              <w:t xml:space="preserve"> a carreira do proponente, com base no </w:t>
            </w:r>
            <w:proofErr w:type="spellStart"/>
            <w:r>
              <w:rPr>
                <w:color w:val="000000"/>
                <w:sz w:val="24"/>
                <w:szCs w:val="24"/>
              </w:rPr>
              <w:t>currículo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comprovações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enviadas juntamente com a proposta</w:t>
            </w:r>
            <w:sdt>
              <w:sdtPr>
                <w:tag w:val="goog_rdk_17"/>
                <w:id w:val="-1116440027"/>
              </w:sdtPr>
              <w:sdtEndPr/>
              <w:sdtContent>
                <w:r>
                  <w:rPr>
                    <w:color w:val="000000"/>
                    <w:sz w:val="24"/>
                    <w:szCs w:val="24"/>
                  </w:rPr>
                  <w:t>.</w:t>
                </w:r>
              </w:sdtContent>
            </w:sdt>
          </w:p>
          <w:p w14:paraId="2699B111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2A9172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062B7" w14:paraId="44772D2D" w14:textId="77777777" w:rsidTr="00544C53">
        <w:tc>
          <w:tcPr>
            <w:tcW w:w="21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47C025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A33F94" w14:textId="299527EC" w:rsidR="004062B7" w:rsidRDefault="00544C53" w:rsidP="000A3EBE">
            <w:pPr>
              <w:spacing w:before="120" w:after="120" w:line="240" w:lineRule="auto"/>
              <w:ind w:left="120" w:right="12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O </w:t>
            </w: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544C53">
              <w:rPr>
                <w:color w:val="000000" w:themeColor="text1"/>
                <w:sz w:val="24"/>
                <w:szCs w:val="24"/>
              </w:rPr>
              <w:t>pode acrescentar novos critérios]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CAFF6F" w14:textId="77777777" w:rsidR="004062B7" w:rsidRPr="00544C53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 w:themeColor="text1"/>
                <w:sz w:val="24"/>
                <w:szCs w:val="24"/>
              </w:rPr>
            </w:pPr>
            <w:r w:rsidRPr="00544C53">
              <w:rPr>
                <w:color w:val="000000" w:themeColor="text1"/>
                <w:sz w:val="24"/>
                <w:szCs w:val="24"/>
              </w:rPr>
              <w:t> </w:t>
            </w:r>
          </w:p>
          <w:p w14:paraId="01B62A08" w14:textId="7C33E70F" w:rsidR="004062B7" w:rsidRPr="00544C53" w:rsidRDefault="00544C53" w:rsidP="000A3EBE">
            <w:pPr>
              <w:spacing w:before="120" w:after="120" w:line="240" w:lineRule="auto"/>
              <w:ind w:left="120" w:right="120"/>
              <w:jc w:val="center"/>
              <w:rPr>
                <w:color w:val="000000" w:themeColor="text1"/>
                <w:sz w:val="24"/>
                <w:szCs w:val="24"/>
              </w:rPr>
            </w:pP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O 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 w:rsidRPr="00544C53">
              <w:rPr>
                <w:color w:val="000000" w:themeColor="text1"/>
                <w:sz w:val="24"/>
                <w:szCs w:val="24"/>
              </w:rPr>
              <w:t xml:space="preserve"> pode colocar pesos nas notas atribuídas elencando assim um rol de critérios prioritários</w:t>
            </w:r>
          </w:p>
        </w:tc>
      </w:tr>
      <w:tr w:rsidR="004062B7" w14:paraId="7B5A1AC9" w14:textId="77777777" w:rsidTr="00544C53">
        <w:tc>
          <w:tcPr>
            <w:tcW w:w="61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B0D0100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TOTAL:</w:t>
            </w:r>
          </w:p>
        </w:tc>
        <w:tc>
          <w:tcPr>
            <w:tcW w:w="39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CEC2BD3" w14:textId="77777777" w:rsidR="004062B7" w:rsidRDefault="004062B7" w:rsidP="000A3EBE">
            <w:pPr>
              <w:spacing w:before="120" w:after="120" w:line="240" w:lineRule="auto"/>
              <w:ind w:left="120" w:right="120"/>
              <w:jc w:val="center"/>
              <w:rPr>
                <w:sz w:val="24"/>
                <w:szCs w:val="24"/>
              </w:rPr>
            </w:pPr>
            <w:r w:rsidRPr="00544C53">
              <w:rPr>
                <w:color w:val="000000" w:themeColor="text1"/>
                <w:sz w:val="24"/>
                <w:szCs w:val="24"/>
              </w:rPr>
              <w:t>70 PONTOS</w:t>
            </w:r>
          </w:p>
        </w:tc>
      </w:tr>
    </w:tbl>
    <w:p w14:paraId="4AC288C1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Além da pontuação acima, o proponente pode receber bônus de pontuação, ou seja, uma pontuação extra, conforme critérios abaixo especificados: </w:t>
      </w:r>
    </w:p>
    <w:p w14:paraId="26D45D05" w14:textId="77777777" w:rsidR="004062B7" w:rsidRDefault="004062B7" w:rsidP="004062B7">
      <w:pPr>
        <w:spacing w:before="120" w:after="120" w:line="240" w:lineRule="auto"/>
        <w:ind w:left="120" w:right="120"/>
        <w:jc w:val="both"/>
        <w:rPr>
          <w:color w:val="FF0000"/>
          <w:sz w:val="24"/>
          <w:szCs w:val="24"/>
        </w:rPr>
      </w:pPr>
    </w:p>
    <w:tbl>
      <w:tblPr>
        <w:tblW w:w="9026" w:type="dxa"/>
        <w:tblLayout w:type="fixed"/>
        <w:tblLook w:val="0400" w:firstRow="0" w:lastRow="0" w:firstColumn="0" w:lastColumn="0" w:noHBand="0" w:noVBand="1"/>
      </w:tblPr>
      <w:tblGrid>
        <w:gridCol w:w="1717"/>
        <w:gridCol w:w="3442"/>
        <w:gridCol w:w="3867"/>
      </w:tblGrid>
      <w:tr w:rsidR="004062B7" w14:paraId="1858A511" w14:textId="77777777" w:rsidTr="000A3EBE">
        <w:trPr>
          <w:trHeight w:val="420"/>
        </w:trPr>
        <w:tc>
          <w:tcPr>
            <w:tcW w:w="9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148F5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BÔNUS PARA PROPONENTES PESSOAS FÍSICAS</w:t>
            </w:r>
          </w:p>
        </w:tc>
      </w:tr>
      <w:tr w:rsidR="004062B7" w14:paraId="244405A1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12A49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Identificação do Ponto Extra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FF355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Descrição do Ponto Extra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6E24A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Pontuação </w:t>
            </w:r>
          </w:p>
        </w:tc>
      </w:tr>
      <w:tr w:rsidR="004062B7" w14:paraId="6FCDF8A2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8B5AC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E6C90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Agentes culturais do gênero feminino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7AB6D" w14:textId="77777777" w:rsidR="004062B7" w:rsidRDefault="004062B7" w:rsidP="000A3EBE">
            <w:pPr>
              <w:spacing w:after="0" w:line="240" w:lineRule="auto"/>
              <w:rPr>
                <w:sz w:val="24"/>
                <w:szCs w:val="24"/>
              </w:rPr>
            </w:pPr>
          </w:p>
          <w:p w14:paraId="651849A4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062B7" w14:paraId="0939F781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859CF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A36E2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Agentes culturais negros e indígenas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87064" w14:textId="77777777" w:rsidR="004062B7" w:rsidRDefault="004062B7" w:rsidP="000A3EBE">
            <w:pPr>
              <w:spacing w:after="0" w:line="240" w:lineRule="auto"/>
              <w:rPr>
                <w:sz w:val="24"/>
                <w:szCs w:val="24"/>
              </w:rPr>
            </w:pPr>
          </w:p>
          <w:p w14:paraId="634C8292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062B7" w14:paraId="6FC20B07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8C8E3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68B6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Agentes culturais com deficiência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0C318" w14:textId="77777777" w:rsidR="004062B7" w:rsidRDefault="004062B7" w:rsidP="000A3EBE">
            <w:pPr>
              <w:spacing w:after="0" w:line="240" w:lineRule="auto"/>
              <w:rPr>
                <w:sz w:val="24"/>
                <w:szCs w:val="24"/>
              </w:rPr>
            </w:pPr>
          </w:p>
          <w:p w14:paraId="06C9334F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062B7" w14:paraId="44E9F1A2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E07A1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K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7572C" w14:textId="50077616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Agentes culturais residentes em regiões de menor IDH 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808DA" w14:textId="77777777" w:rsidR="004062B7" w:rsidRDefault="004062B7" w:rsidP="000A3EBE">
            <w:pPr>
              <w:spacing w:after="0" w:line="240" w:lineRule="auto"/>
              <w:rPr>
                <w:sz w:val="24"/>
                <w:szCs w:val="24"/>
              </w:rPr>
            </w:pPr>
          </w:p>
          <w:p w14:paraId="47488A2E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062B7" w14:paraId="52B1FA35" w14:textId="77777777" w:rsidTr="000A3EBE"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7B568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743A8" w14:textId="63520F08" w:rsidR="004062B7" w:rsidRDefault="00544C53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O 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 w:rsidRPr="00544C53">
              <w:rPr>
                <w:color w:val="000000" w:themeColor="text1"/>
                <w:sz w:val="24"/>
                <w:szCs w:val="24"/>
              </w:rPr>
              <w:t xml:space="preserve"> pode acrescentar novas pontuações extras]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B3497" w14:textId="4AAE6477" w:rsidR="004062B7" w:rsidRPr="00544C53" w:rsidRDefault="00544C53" w:rsidP="000A3EBE">
            <w:pPr>
              <w:shd w:val="clear" w:color="auto" w:fill="FFFFFF"/>
              <w:spacing w:before="24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O 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 w:rsidRPr="00544C53">
              <w:rPr>
                <w:color w:val="000000" w:themeColor="text1"/>
                <w:sz w:val="24"/>
                <w:szCs w:val="24"/>
              </w:rPr>
              <w:t xml:space="preserve"> pode colocar pesos nas notas atribuídas]</w:t>
            </w:r>
          </w:p>
          <w:p w14:paraId="73FD2CF0" w14:textId="77777777" w:rsidR="004062B7" w:rsidRDefault="004062B7" w:rsidP="000A3EBE">
            <w:pPr>
              <w:shd w:val="clear" w:color="auto" w:fill="FFFFFF"/>
              <w:spacing w:after="24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062B7" w14:paraId="4DE672C9" w14:textId="77777777" w:rsidTr="000A3EBE">
        <w:trPr>
          <w:trHeight w:val="420"/>
        </w:trPr>
        <w:tc>
          <w:tcPr>
            <w:tcW w:w="5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8A962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EXTRA TOTAL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6DE2E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544C53">
              <w:rPr>
                <w:color w:val="000000" w:themeColor="text1"/>
                <w:sz w:val="24"/>
                <w:szCs w:val="24"/>
              </w:rPr>
              <w:t>20 PONTOS</w:t>
            </w:r>
          </w:p>
        </w:tc>
      </w:tr>
    </w:tbl>
    <w:p w14:paraId="1CCE6E53" w14:textId="77777777" w:rsidR="004062B7" w:rsidRDefault="004062B7" w:rsidP="004062B7">
      <w:pPr>
        <w:spacing w:after="0" w:line="240" w:lineRule="auto"/>
        <w:rPr>
          <w:sz w:val="24"/>
          <w:szCs w:val="24"/>
        </w:rPr>
      </w:pPr>
    </w:p>
    <w:tbl>
      <w:tblPr>
        <w:tblW w:w="9026" w:type="dxa"/>
        <w:tblLayout w:type="fixed"/>
        <w:tblLook w:val="0400" w:firstRow="0" w:lastRow="0" w:firstColumn="0" w:lastColumn="0" w:noHBand="0" w:noVBand="1"/>
      </w:tblPr>
      <w:tblGrid>
        <w:gridCol w:w="1584"/>
        <w:gridCol w:w="3960"/>
        <w:gridCol w:w="3482"/>
      </w:tblGrid>
      <w:tr w:rsidR="004062B7" w14:paraId="4915E0E1" w14:textId="77777777" w:rsidTr="000A3EBE">
        <w:trPr>
          <w:trHeight w:val="420"/>
        </w:trPr>
        <w:tc>
          <w:tcPr>
            <w:tcW w:w="902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B2FCF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EXTRA PARA PROPONENTES PESSOAS JURÍDICAS E COLETIVOS OU GRUPOS CULTURAIS SEM CNPJ</w:t>
            </w:r>
          </w:p>
        </w:tc>
      </w:tr>
      <w:tr w:rsidR="004062B7" w14:paraId="6800475C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0F8EB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Identificação do Ponto Extra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A3FC4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Descrição do Ponto Extra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D075C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Pontuação </w:t>
            </w:r>
          </w:p>
        </w:tc>
      </w:tr>
      <w:tr w:rsidR="004062B7" w14:paraId="63AA0D5B" w14:textId="77777777" w:rsidTr="000A3EBE">
        <w:trPr>
          <w:trHeight w:val="300"/>
        </w:trPr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E86D6" w14:textId="77777777" w:rsidR="004062B7" w:rsidRDefault="004062B7" w:rsidP="000A3EBE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2B3B9AAC">
              <w:rPr>
                <w:b/>
                <w:bCs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7A798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Pessoas jurídicas ou coletivos/grupos compostos majoritariamente por pessoas com deficiência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542C4" w14:textId="77777777" w:rsidR="004062B7" w:rsidRDefault="004062B7" w:rsidP="000A3EB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5</w:t>
            </w:r>
          </w:p>
          <w:p w14:paraId="000F3D29" w14:textId="77777777" w:rsidR="004062B7" w:rsidRDefault="004062B7" w:rsidP="000A3EB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062B7" w14:paraId="207DD3E4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F567F" w14:textId="77777777" w:rsidR="004062B7" w:rsidRDefault="004062B7" w:rsidP="000A3EB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2B3B9AAC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5FF9B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Pessoas jurídicas ou coletivos/grupos compostos majoritariamente por pessoas negras ou indígenas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BC35C" w14:textId="77777777" w:rsidR="004062B7" w:rsidRDefault="004062B7" w:rsidP="000A3EBE">
            <w:pPr>
              <w:spacing w:after="240" w:line="240" w:lineRule="auto"/>
              <w:rPr>
                <w:sz w:val="24"/>
                <w:szCs w:val="24"/>
              </w:rPr>
            </w:pPr>
          </w:p>
          <w:p w14:paraId="32A28966" w14:textId="77777777" w:rsidR="004062B7" w:rsidRDefault="004062B7" w:rsidP="000A3EB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62B7" w14:paraId="283607FE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69065" w14:textId="77777777" w:rsidR="004062B7" w:rsidRDefault="004062B7" w:rsidP="000A3EB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2B3B9AAC">
              <w:rPr>
                <w:b/>
                <w:bCs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E3FDE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Pessoas jurídicas compostas majoritariamente por mulheres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504EF" w14:textId="77777777" w:rsidR="004062B7" w:rsidRDefault="004062B7" w:rsidP="000A3EBE">
            <w:pPr>
              <w:spacing w:after="240" w:line="240" w:lineRule="auto"/>
              <w:rPr>
                <w:sz w:val="24"/>
                <w:szCs w:val="24"/>
              </w:rPr>
            </w:pPr>
          </w:p>
          <w:p w14:paraId="4CCB2422" w14:textId="77777777" w:rsidR="004062B7" w:rsidRDefault="004062B7" w:rsidP="000A3EB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62B7" w14:paraId="33CFF220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D545F" w14:textId="77777777" w:rsidR="004062B7" w:rsidRDefault="004062B7" w:rsidP="000A3EB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2B3B9AAC">
              <w:rPr>
                <w:b/>
                <w:bCs/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A83B9" w14:textId="00FAD653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 xml:space="preserve">Pessoas jurídicas sediadas em regiões de menor IDH ou coletivos/grupos pertencentes a regiões de menor IDH 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C276D" w14:textId="77777777" w:rsidR="004062B7" w:rsidRDefault="004062B7" w:rsidP="000A3EBE">
            <w:pPr>
              <w:spacing w:after="0" w:line="240" w:lineRule="auto"/>
              <w:rPr>
                <w:sz w:val="24"/>
                <w:szCs w:val="24"/>
              </w:rPr>
            </w:pPr>
          </w:p>
          <w:p w14:paraId="46A1448F" w14:textId="77777777" w:rsidR="004062B7" w:rsidRDefault="004062B7" w:rsidP="000A3EB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62B7" w14:paraId="0394B016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876BD" w14:textId="77777777" w:rsidR="004062B7" w:rsidRDefault="004062B7" w:rsidP="000A3EBE">
            <w:pPr>
              <w:shd w:val="clear" w:color="auto" w:fill="FFFFFF" w:themeFill="background1"/>
              <w:spacing w:after="24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2B3B9AAC">
              <w:rPr>
                <w:b/>
                <w:bCs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00494" w14:textId="77777777" w:rsidR="004062B7" w:rsidRDefault="004062B7" w:rsidP="000A3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C8C64" w14:textId="77777777" w:rsidR="004062B7" w:rsidRDefault="004062B7" w:rsidP="000A3EBE">
            <w:pPr>
              <w:spacing w:after="240" w:line="240" w:lineRule="auto"/>
              <w:rPr>
                <w:sz w:val="24"/>
                <w:szCs w:val="24"/>
              </w:rPr>
            </w:pPr>
            <w:r>
              <w:br/>
            </w:r>
            <w:r>
              <w:br/>
            </w:r>
          </w:p>
          <w:p w14:paraId="12A29E04" w14:textId="77777777" w:rsidR="004062B7" w:rsidRDefault="004062B7" w:rsidP="000A3EB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63740E7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62B7" w14:paraId="1C48DECA" w14:textId="77777777" w:rsidTr="000A3EBE">
        <w:tc>
          <w:tcPr>
            <w:tcW w:w="15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3EB0B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07E6" w14:textId="20BFAA67" w:rsidR="004062B7" w:rsidRDefault="00544C53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O 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 w:rsidRPr="00544C53">
              <w:rPr>
                <w:color w:val="000000" w:themeColor="text1"/>
                <w:sz w:val="24"/>
                <w:szCs w:val="24"/>
              </w:rPr>
              <w:t xml:space="preserve"> pode acrescentar novas pontuações extras]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4C29F" w14:textId="2F522CC7" w:rsidR="004062B7" w:rsidRPr="00544C53" w:rsidRDefault="00544C53" w:rsidP="000A3EBE">
            <w:pPr>
              <w:shd w:val="clear" w:color="auto" w:fill="FFFFFF" w:themeFill="background1"/>
              <w:spacing w:before="24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44C53">
              <w:rPr>
                <w:b/>
                <w:color w:val="000000" w:themeColor="text1"/>
                <w:sz w:val="24"/>
                <w:szCs w:val="24"/>
              </w:rPr>
              <w:t xml:space="preserve">O Município de </w:t>
            </w:r>
            <w:r w:rsidR="00840C83">
              <w:rPr>
                <w:b/>
                <w:color w:val="000000" w:themeColor="text1"/>
                <w:sz w:val="24"/>
                <w:szCs w:val="24"/>
              </w:rPr>
              <w:t>Borda da Mata Minas Gerais</w:t>
            </w:r>
            <w:r w:rsidRPr="00544C53">
              <w:rPr>
                <w:color w:val="000000" w:themeColor="text1"/>
                <w:sz w:val="24"/>
                <w:szCs w:val="24"/>
              </w:rPr>
              <w:t xml:space="preserve"> pode colocar pesos nas notas atribuídas]</w:t>
            </w:r>
          </w:p>
          <w:p w14:paraId="099B0CDB" w14:textId="77777777" w:rsidR="004062B7" w:rsidRDefault="004062B7" w:rsidP="000A3EBE">
            <w:pPr>
              <w:shd w:val="clear" w:color="auto" w:fill="FFFFFF"/>
              <w:spacing w:after="24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062B7" w14:paraId="56E242B1" w14:textId="77777777" w:rsidTr="000A3EBE">
        <w:trPr>
          <w:trHeight w:val="420"/>
        </w:trPr>
        <w:tc>
          <w:tcPr>
            <w:tcW w:w="554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7ABD3" w14:textId="77777777" w:rsidR="004062B7" w:rsidRDefault="004062B7" w:rsidP="000A3EBE">
            <w:pPr>
              <w:shd w:val="clear" w:color="auto" w:fill="FFFFFF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EXTRA TOTAL</w:t>
            </w:r>
          </w:p>
        </w:tc>
        <w:tc>
          <w:tcPr>
            <w:tcW w:w="34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77937" w14:textId="77777777" w:rsidR="004062B7" w:rsidRDefault="004062B7" w:rsidP="000A3EB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 w:rsidRPr="00544C53">
              <w:rPr>
                <w:color w:val="000000" w:themeColor="text1"/>
                <w:sz w:val="24"/>
                <w:szCs w:val="24"/>
              </w:rPr>
              <w:t>25 PONTOS</w:t>
            </w:r>
          </w:p>
        </w:tc>
      </w:tr>
    </w:tbl>
    <w:p w14:paraId="41256920" w14:textId="77777777" w:rsidR="004062B7" w:rsidRDefault="004062B7" w:rsidP="004062B7">
      <w:pPr>
        <w:spacing w:before="120" w:after="120" w:line="240" w:lineRule="auto"/>
        <w:ind w:right="120"/>
        <w:jc w:val="both"/>
        <w:rPr>
          <w:color w:val="FF0000"/>
          <w:sz w:val="24"/>
          <w:szCs w:val="24"/>
        </w:rPr>
      </w:pPr>
    </w:p>
    <w:p w14:paraId="599EC6DB" w14:textId="77777777" w:rsidR="004062B7" w:rsidRDefault="004062B7" w:rsidP="004062B7">
      <w:pPr>
        <w:spacing w:before="120" w:after="120" w:line="240" w:lineRule="auto"/>
        <w:ind w:right="120"/>
        <w:jc w:val="both"/>
        <w:rPr>
          <w:color w:val="FF0000"/>
          <w:sz w:val="24"/>
          <w:szCs w:val="24"/>
        </w:rPr>
      </w:pPr>
    </w:p>
    <w:p w14:paraId="3B3FA3E3" w14:textId="5E4AC8E1" w:rsidR="004062B7" w:rsidRPr="00544C53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A pontuação final de cada candidatura será </w:t>
      </w:r>
      <w:r w:rsidR="00544C53">
        <w:rPr>
          <w:color w:val="000000"/>
          <w:sz w:val="24"/>
          <w:szCs w:val="24"/>
        </w:rPr>
        <w:t>,</w:t>
      </w:r>
      <w:r w:rsidR="00544C53" w:rsidRPr="00544C53">
        <w:rPr>
          <w:color w:val="000000" w:themeColor="text1"/>
          <w:sz w:val="24"/>
          <w:szCs w:val="24"/>
        </w:rPr>
        <w:t xml:space="preserve"> por média das notas atribuídas individualmente por cada membro, etc</w:t>
      </w:r>
      <w:r w:rsidR="00544C53">
        <w:rPr>
          <w:color w:val="000000" w:themeColor="text1"/>
          <w:sz w:val="24"/>
          <w:szCs w:val="24"/>
        </w:rPr>
        <w:t>.</w:t>
      </w:r>
    </w:p>
    <w:p w14:paraId="137F1DA0" w14:textId="77777777" w:rsidR="004062B7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Os critérios gerais são eliminatórios</w:t>
      </w:r>
      <w:sdt>
        <w:sdtPr>
          <w:tag w:val="goog_rdk_18"/>
          <w:id w:val="658661995"/>
          <w:showingPlcHdr/>
        </w:sdtPr>
        <w:sdtEndPr/>
        <w:sdtContent>
          <w:r>
            <w:t xml:space="preserve">     </w:t>
          </w:r>
        </w:sdtContent>
      </w:sdt>
      <w:r>
        <w:rPr>
          <w:color w:val="000000"/>
          <w:sz w:val="24"/>
          <w:szCs w:val="24"/>
        </w:rPr>
        <w:t xml:space="preserve"> de modo que</w:t>
      </w:r>
      <w:sdt>
        <w:sdtPr>
          <w:tag w:val="goog_rdk_19"/>
          <w:id w:val="25686680"/>
          <w:showingPlcHdr/>
        </w:sdtPr>
        <w:sdtEndPr/>
        <w:sdtContent>
          <w:r>
            <w:t xml:space="preserve">     </w:t>
          </w:r>
        </w:sdtContent>
      </w:sdt>
      <w:r>
        <w:rPr>
          <w:color w:val="000000"/>
          <w:sz w:val="24"/>
          <w:szCs w:val="24"/>
        </w:rPr>
        <w:t xml:space="preserve"> o agente cultural que receber pontuação 0 em algum dos critérios será desclassificado do Edital.</w:t>
      </w:r>
    </w:p>
    <w:p w14:paraId="0EA034A8" w14:textId="77777777" w:rsidR="004062B7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Os bônus de pontuação são cumulativos e não constituem critérios obrigatórios</w:t>
      </w:r>
      <w:sdt>
        <w:sdtPr>
          <w:tag w:val="goog_rdk_20"/>
          <w:id w:val="263271691"/>
          <w:showingPlcHdr/>
        </w:sdtPr>
        <w:sdtEndPr/>
        <w:sdtContent>
          <w:r>
            <w:t xml:space="preserve">     </w:t>
          </w:r>
        </w:sdtContent>
      </w:sdt>
      <w:r>
        <w:rPr>
          <w:color w:val="000000"/>
          <w:sz w:val="24"/>
          <w:szCs w:val="24"/>
        </w:rPr>
        <w:t xml:space="preserve"> de modo que a pontuação 0 em algum dos pontos bônus não desclassifica o agente cultural.</w:t>
      </w:r>
    </w:p>
    <w:p w14:paraId="3310C6FB" w14:textId="72DC0BE3" w:rsidR="004062B7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Em caso de empate, </w:t>
      </w: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utilizados para fins de </w:t>
      </w:r>
      <w:proofErr w:type="spellStart"/>
      <w:r>
        <w:rPr>
          <w:color w:val="000000"/>
          <w:sz w:val="24"/>
          <w:szCs w:val="24"/>
        </w:rPr>
        <w:t>classificação</w:t>
      </w:r>
      <w:proofErr w:type="spellEnd"/>
      <w:r>
        <w:rPr>
          <w:color w:val="000000"/>
          <w:sz w:val="24"/>
          <w:szCs w:val="24"/>
        </w:rPr>
        <w:t xml:space="preserve"> dos projetos a maior nota nos critérios de acordo com a ordem abaixo definida: A, B, C, D, E, F, G, respectivamente. </w:t>
      </w:r>
      <w:r w:rsidR="00544C53" w:rsidRPr="00544C53">
        <w:rPr>
          <w:b/>
          <w:color w:val="000000" w:themeColor="text1"/>
          <w:sz w:val="24"/>
          <w:szCs w:val="24"/>
        </w:rPr>
        <w:t xml:space="preserve">O Município de </w:t>
      </w:r>
      <w:r w:rsidR="00840C83">
        <w:rPr>
          <w:b/>
          <w:color w:val="000000" w:themeColor="text1"/>
          <w:sz w:val="24"/>
          <w:szCs w:val="24"/>
        </w:rPr>
        <w:t>Borda da Mata Minas Gerais</w:t>
      </w:r>
      <w:r w:rsidR="00544C53" w:rsidRPr="00544C53">
        <w:rPr>
          <w:color w:val="000000" w:themeColor="text1"/>
          <w:sz w:val="24"/>
          <w:szCs w:val="24"/>
        </w:rPr>
        <w:t xml:space="preserve"> pode alterar a ordem de prioridade.</w:t>
      </w:r>
    </w:p>
    <w:p w14:paraId="25AE5CA2" w14:textId="4AB42B87" w:rsidR="004062B7" w:rsidRPr="00544C53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Caso nenhum dos critérios acima elencados seja capaz de promover o desempate</w:t>
      </w:r>
      <w:sdt>
        <w:sdtPr>
          <w:tag w:val="goog_rdk_21"/>
          <w:id w:val="1228574415"/>
        </w:sdtPr>
        <w:sdtEndPr/>
        <w:sdtContent>
          <w:r>
            <w:rPr>
              <w:color w:val="000000"/>
              <w:sz w:val="24"/>
              <w:szCs w:val="24"/>
            </w:rPr>
            <w:t>,</w:t>
          </w:r>
        </w:sdtContent>
      </w:sdt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adotados </w:t>
      </w:r>
      <w:proofErr w:type="spellStart"/>
      <w:r>
        <w:rPr>
          <w:color w:val="000000"/>
          <w:sz w:val="24"/>
          <w:szCs w:val="24"/>
        </w:rPr>
        <w:t>critérios</w:t>
      </w:r>
      <w:proofErr w:type="spellEnd"/>
      <w:r>
        <w:rPr>
          <w:color w:val="000000"/>
          <w:sz w:val="24"/>
          <w:szCs w:val="24"/>
        </w:rPr>
        <w:t xml:space="preserve"> de desempate na ordem a </w:t>
      </w:r>
      <w:proofErr w:type="spellStart"/>
      <w:r>
        <w:rPr>
          <w:color w:val="000000"/>
          <w:sz w:val="24"/>
          <w:szCs w:val="24"/>
        </w:rPr>
        <w:t>seguir:</w:t>
      </w:r>
      <w:r w:rsidR="00544C53" w:rsidRPr="00544C53">
        <w:rPr>
          <w:b/>
          <w:color w:val="000000" w:themeColor="text1"/>
          <w:sz w:val="24"/>
          <w:szCs w:val="24"/>
        </w:rPr>
        <w:t>O</w:t>
      </w:r>
      <w:proofErr w:type="spellEnd"/>
      <w:r w:rsidR="00544C53" w:rsidRPr="00544C53">
        <w:rPr>
          <w:b/>
          <w:color w:val="000000" w:themeColor="text1"/>
          <w:sz w:val="24"/>
          <w:szCs w:val="24"/>
        </w:rPr>
        <w:t xml:space="preserve"> Município de </w:t>
      </w:r>
      <w:r w:rsidR="00840C83">
        <w:rPr>
          <w:b/>
          <w:color w:val="000000" w:themeColor="text1"/>
          <w:sz w:val="24"/>
          <w:szCs w:val="24"/>
        </w:rPr>
        <w:t>Borda da Mata Minas Gerais</w:t>
      </w:r>
      <w:r>
        <w:rPr>
          <w:color w:val="FF0000"/>
          <w:sz w:val="24"/>
          <w:szCs w:val="24"/>
        </w:rPr>
        <w:t xml:space="preserve"> </w:t>
      </w:r>
      <w:r w:rsidR="00544C53" w:rsidRPr="00544C53">
        <w:rPr>
          <w:color w:val="000000" w:themeColor="text1"/>
          <w:sz w:val="24"/>
          <w:szCs w:val="24"/>
        </w:rPr>
        <w:t>pode estabelecer critérios adicionais de desempate, tais como, proponente com maior idade, sorteio, etc</w:t>
      </w:r>
      <w:r w:rsidR="00544C53">
        <w:rPr>
          <w:color w:val="000000" w:themeColor="text1"/>
          <w:sz w:val="24"/>
          <w:szCs w:val="24"/>
        </w:rPr>
        <w:t>.</w:t>
      </w:r>
    </w:p>
    <w:p w14:paraId="2D247756" w14:textId="77777777" w:rsidR="004062B7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considerados aptos os projetos que receberem nota final igual ou superior a 40 pontos.</w:t>
      </w:r>
    </w:p>
    <w:p w14:paraId="6B02F8D4" w14:textId="77777777" w:rsidR="004062B7" w:rsidRDefault="004062B7" w:rsidP="004062B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Serão desclassificados os projetos que:</w:t>
      </w:r>
    </w:p>
    <w:p w14:paraId="6C10CE01" w14:textId="77777777" w:rsidR="004062B7" w:rsidRDefault="004062B7" w:rsidP="004062B7">
      <w:pPr>
        <w:spacing w:before="120" w:after="120" w:line="240" w:lineRule="auto"/>
        <w:ind w:left="1416" w:right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 - receberam nota 0 em qualquer dos critérios obrigatórios; </w:t>
      </w:r>
    </w:p>
    <w:p w14:paraId="5BBBF944" w14:textId="77777777" w:rsidR="004062B7" w:rsidRDefault="004062B7" w:rsidP="004062B7">
      <w:pPr>
        <w:spacing w:before="120" w:after="120" w:line="240" w:lineRule="auto"/>
        <w:ind w:left="1416" w:right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 - apresentem quaisquer formas de preconceito de origem, raça, etnia, gênero, cor, idade ou outras formas de discriminação</w:t>
      </w:r>
      <w:sdt>
        <w:sdtPr>
          <w:tag w:val="goog_rdk_22"/>
          <w:id w:val="84199131"/>
          <w:showingPlcHdr/>
        </w:sdtPr>
        <w:sdtEndPr/>
        <w:sdtContent>
          <w:r>
            <w:t xml:space="preserve">     </w:t>
          </w:r>
        </w:sdtContent>
      </w:sdt>
      <w:r>
        <w:rPr>
          <w:color w:val="000000"/>
          <w:sz w:val="24"/>
          <w:szCs w:val="24"/>
        </w:rPr>
        <w:t>, com fundamento no disposto no </w:t>
      </w:r>
      <w:hyperlink r:id="rId10" w:anchor="art3iv">
        <w:r>
          <w:rPr>
            <w:color w:val="000000"/>
            <w:sz w:val="24"/>
            <w:szCs w:val="24"/>
          </w:rPr>
          <w:t>inciso IV do caput do art. 3º da Constituição,</w:t>
        </w:r>
      </w:hyperlink>
      <w:r>
        <w:rPr>
          <w:color w:val="000000"/>
          <w:sz w:val="24"/>
          <w:szCs w:val="24"/>
        </w:rPr>
        <w:t> garantidos o contraditório e a ampla defesa.</w:t>
      </w:r>
    </w:p>
    <w:p w14:paraId="55569E1D" w14:textId="77777777" w:rsidR="004062B7" w:rsidRDefault="004062B7" w:rsidP="004062B7">
      <w:pPr>
        <w:numPr>
          <w:ilvl w:val="0"/>
          <w:numId w:val="2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falsidade de informações acarretará desclassificação, podendo ensejar, ainda, a aplicação de sanções administrativas ou criminais.</w:t>
      </w:r>
    </w:p>
    <w:p w14:paraId="12CB4723" w14:textId="77777777" w:rsidR="008D205C" w:rsidRDefault="008D205C"/>
    <w:sectPr w:rsidR="008D20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407F" w14:textId="77777777" w:rsidR="000D4E82" w:rsidRDefault="000D4E82" w:rsidP="008D205C">
      <w:pPr>
        <w:spacing w:after="0" w:line="240" w:lineRule="auto"/>
      </w:pPr>
      <w:r>
        <w:separator/>
      </w:r>
    </w:p>
  </w:endnote>
  <w:endnote w:type="continuationSeparator" w:id="0">
    <w:p w14:paraId="5A219333" w14:textId="77777777" w:rsidR="000D4E82" w:rsidRDefault="000D4E8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2FFF" w14:textId="77777777" w:rsidR="00673C4E" w:rsidRDefault="00673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559D405C">
          <wp:simplePos x="0" y="0"/>
          <wp:positionH relativeFrom="column">
            <wp:posOffset>1294130</wp:posOffset>
          </wp:positionH>
          <wp:positionV relativeFrom="page">
            <wp:posOffset>9992360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5472" w14:textId="77777777" w:rsidR="00673C4E" w:rsidRDefault="00673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D713" w14:textId="77777777" w:rsidR="000D4E82" w:rsidRDefault="000D4E82" w:rsidP="008D205C">
      <w:pPr>
        <w:spacing w:after="0" w:line="240" w:lineRule="auto"/>
      </w:pPr>
      <w:r>
        <w:separator/>
      </w:r>
    </w:p>
  </w:footnote>
  <w:footnote w:type="continuationSeparator" w:id="0">
    <w:p w14:paraId="19B58DC9" w14:textId="77777777" w:rsidR="000D4E82" w:rsidRDefault="000D4E8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7775A" w14:textId="77777777" w:rsidR="00673C4E" w:rsidRDefault="00673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1D09C13C" w:rsidR="008D205C" w:rsidRDefault="00673C4E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0541838A">
          <wp:simplePos x="0" y="0"/>
          <wp:positionH relativeFrom="column">
            <wp:posOffset>2540000</wp:posOffset>
          </wp:positionH>
          <wp:positionV relativeFrom="paragraph">
            <wp:posOffset>-213360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75520D72" wp14:editId="1A46E727">
          <wp:simplePos x="0" y="0"/>
          <wp:positionH relativeFrom="column">
            <wp:posOffset>359410</wp:posOffset>
          </wp:positionH>
          <wp:positionV relativeFrom="paragraph">
            <wp:posOffset>-377825</wp:posOffset>
          </wp:positionV>
          <wp:extent cx="2181225" cy="813435"/>
          <wp:effectExtent l="0" t="0" r="9525" b="571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00A5" w14:textId="77777777" w:rsidR="00673C4E" w:rsidRDefault="00673C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22091"/>
    <w:multiLevelType w:val="multilevel"/>
    <w:tmpl w:val="45D45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43D75A67"/>
    <w:multiLevelType w:val="multilevel"/>
    <w:tmpl w:val="C4C8CD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404038276">
    <w:abstractNumId w:val="1"/>
  </w:num>
  <w:num w:numId="2" w16cid:durableId="1399325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90723"/>
    <w:rsid w:val="000D4E82"/>
    <w:rsid w:val="00114F50"/>
    <w:rsid w:val="00197AB6"/>
    <w:rsid w:val="001B75BE"/>
    <w:rsid w:val="001F71E6"/>
    <w:rsid w:val="00216A3D"/>
    <w:rsid w:val="00354041"/>
    <w:rsid w:val="003E360E"/>
    <w:rsid w:val="004062B7"/>
    <w:rsid w:val="0042073A"/>
    <w:rsid w:val="005279DB"/>
    <w:rsid w:val="00544C53"/>
    <w:rsid w:val="00673C4E"/>
    <w:rsid w:val="0068703A"/>
    <w:rsid w:val="00736043"/>
    <w:rsid w:val="00785EC0"/>
    <w:rsid w:val="007C3454"/>
    <w:rsid w:val="00840C83"/>
    <w:rsid w:val="008C1B93"/>
    <w:rsid w:val="008D205C"/>
    <w:rsid w:val="00900C4D"/>
    <w:rsid w:val="00964508"/>
    <w:rsid w:val="00A6295A"/>
    <w:rsid w:val="00A80C94"/>
    <w:rsid w:val="00B83FAF"/>
    <w:rsid w:val="00C1150E"/>
    <w:rsid w:val="00D15748"/>
    <w:rsid w:val="00E44EA6"/>
    <w:rsid w:val="00E924F5"/>
    <w:rsid w:val="00F15A32"/>
    <w:rsid w:val="0228F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2B7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4062B7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D79CC199-B092-4BBE-AF0D-1816E7D9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705B7-F927-40EB-8B3F-DA33332F1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31640-1143-4AD1-8783-3C67DB631710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1020</Words>
  <Characters>5508</Characters>
  <Application>Microsoft Office Word</Application>
  <DocSecurity>0</DocSecurity>
  <Lines>45</Lines>
  <Paragraphs>13</Paragraphs>
  <ScaleCrop>false</ScaleCrop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Marco Antonio</cp:lastModifiedBy>
  <cp:revision>4</cp:revision>
  <dcterms:created xsi:type="dcterms:W3CDTF">2026-03-26T12:02:00Z</dcterms:created>
  <dcterms:modified xsi:type="dcterms:W3CDTF">2026-04-01T12:12:00Z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